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FDA3" w14:textId="3BDE65D0" w:rsidR="00C24952" w:rsidRDefault="00C24952" w:rsidP="00C24952">
      <w:r>
        <w:t xml:space="preserve">Barweiler feiert in diesem Jahr ein besonderes Jubiläum: Unter dem Leitwort „300 Jahre Gemeinschaft, Hoffnung, Dankbarkeit“ lädt die Pfarrei Adenauer Land vom 5. September bis 4. Oktober 2026 zur Wallfahrt zur „Muttergottes mit der Lilie – Königin des Friedens“ ein. Der Anlass berührt die spirituelle Mitte des Ortes: das Lilienwunder von 1726, das Barweiler zu einem Gnadenort werden ließ. </w:t>
      </w:r>
    </w:p>
    <w:p w14:paraId="7D49294F" w14:textId="77777777" w:rsidR="00C24952" w:rsidRDefault="00C24952" w:rsidP="00C24952">
      <w:r>
        <w:t>Die Wallfahrtszeit beginnt am Sonntag, 6. September, um 10:30 Uhr mit einem Pontifikalamt, das Bischof Dr. Stephan Ackermann feiert. Damit eröffnet er Wochen, in denen Barweiler erneut zu einem Ort des Gebets, der Begegnung und des Aufatmens wird. An allen Wochenenden im September laden Vorabendmesse, Frühmesse, Hochamt, Pilgerandacht und der abendliche Barmherzigkeitsrosenkranz dazu ein, die eigene Sehnsucht vor Gott zu bringen. Zum Jubiläum wurden ein neues Wallfahrtslied und ein Wallfahrtsgebet geschaffen, die die geistliche Ausrichtung der Wallfahrt vertiefen.</w:t>
      </w:r>
    </w:p>
    <w:p w14:paraId="187663B6" w14:textId="4090194C" w:rsidR="00C24952" w:rsidRDefault="00C24952" w:rsidP="00C24952">
      <w:r>
        <w:t xml:space="preserve">Mehrere thematische Tage setzen besondere Akzente. Pilgermessen mit Einzelsegen am 9. und 30. September schenken Raum für persönliche Anliegen. </w:t>
      </w:r>
      <w:proofErr w:type="gramStart"/>
      <w:r>
        <w:t>Der Fatima</w:t>
      </w:r>
      <w:proofErr w:type="gramEnd"/>
      <w:r>
        <w:rPr>
          <w:rFonts w:ascii="Cambria Math" w:hAnsi="Cambria Math" w:cs="Cambria Math"/>
        </w:rPr>
        <w:t>‑</w:t>
      </w:r>
      <w:r>
        <w:t>Abend mit Lichterprozession am 11. September verbindet Gebet und Symbolkraft. Ein eigener Wallfahrtstag f</w:t>
      </w:r>
      <w:r>
        <w:rPr>
          <w:rFonts w:ascii="Aptos" w:hAnsi="Aptos" w:cs="Aptos"/>
        </w:rPr>
        <w:t>ü</w:t>
      </w:r>
      <w:r>
        <w:t>r Frauen am 16. September l</w:t>
      </w:r>
      <w:r>
        <w:rPr>
          <w:rFonts w:ascii="Aptos" w:hAnsi="Aptos" w:cs="Aptos"/>
        </w:rPr>
        <w:t>ä</w:t>
      </w:r>
      <w:r>
        <w:t>dt zu einem Pilgerinnenweg, einer Eucharistiefeier und anschlie</w:t>
      </w:r>
      <w:r>
        <w:rPr>
          <w:rFonts w:ascii="Aptos" w:hAnsi="Aptos" w:cs="Aptos"/>
        </w:rPr>
        <w:t>ß</w:t>
      </w:r>
      <w:r>
        <w:t xml:space="preserve">ender Begegnung ein. Am 23. September steht die Pilgermesse </w:t>
      </w:r>
      <w:r>
        <w:rPr>
          <w:rFonts w:ascii="Aptos" w:hAnsi="Aptos" w:cs="Aptos"/>
        </w:rPr>
        <w:t>„</w:t>
      </w:r>
      <w:r>
        <w:t>Bl</w:t>
      </w:r>
      <w:r>
        <w:rPr>
          <w:rFonts w:ascii="Aptos" w:hAnsi="Aptos" w:cs="Aptos"/>
        </w:rPr>
        <w:t>ü</w:t>
      </w:r>
      <w:r>
        <w:t>te des Glaubens</w:t>
      </w:r>
      <w:r>
        <w:rPr>
          <w:rFonts w:ascii="Aptos" w:hAnsi="Aptos" w:cs="Aptos"/>
        </w:rPr>
        <w:t>“</w:t>
      </w:r>
      <w:r>
        <w:t xml:space="preserve"> im Zeichen der Madonnenlilie</w:t>
      </w:r>
      <w:r>
        <w:rPr>
          <w:rFonts w:ascii="Aptos" w:hAnsi="Aptos" w:cs="Aptos"/>
        </w:rPr>
        <w:t>.</w:t>
      </w:r>
    </w:p>
    <w:p w14:paraId="5FA154C9" w14:textId="77777777" w:rsidR="00C24952" w:rsidRDefault="00C24952" w:rsidP="00C24952">
      <w:r>
        <w:t xml:space="preserve">Die sonntäglichen Pilgerandachten um 15:00 Uhr greifen das Leitwort </w:t>
      </w:r>
      <w:proofErr w:type="gramStart"/>
      <w:r>
        <w:t>der Jubiläums</w:t>
      </w:r>
      <w:proofErr w:type="gramEnd"/>
      <w:r>
        <w:rPr>
          <w:rFonts w:ascii="Cambria Math" w:hAnsi="Cambria Math" w:cs="Cambria Math"/>
        </w:rPr>
        <w:t>‑</w:t>
      </w:r>
      <w:r>
        <w:t xml:space="preserve">Wallfahrt auf. Vier Predigerinnen und Prediger beleuchten die Themen Frieden, Gemeinschaft, Hoffnung und Dankbarkeit </w:t>
      </w:r>
      <w:r>
        <w:rPr>
          <w:rFonts w:ascii="Aptos" w:hAnsi="Aptos" w:cs="Aptos"/>
        </w:rPr>
        <w:t>–</w:t>
      </w:r>
      <w:r>
        <w:t xml:space="preserve"> Haltungen, die in einer unruhigen Zeit Orientierung schenken. W</w:t>
      </w:r>
      <w:r>
        <w:rPr>
          <w:rFonts w:ascii="Aptos" w:hAnsi="Aptos" w:cs="Aptos"/>
        </w:rPr>
        <w:t>ä</w:t>
      </w:r>
      <w:r>
        <w:t>hrend der gesamten Wallfahrtszeit l</w:t>
      </w:r>
      <w:r>
        <w:rPr>
          <w:rFonts w:ascii="Aptos" w:hAnsi="Aptos" w:cs="Aptos"/>
        </w:rPr>
        <w:t>ä</w:t>
      </w:r>
      <w:r>
        <w:t>dt zudem eine Ausstellung in der Wallfahrtskirche dazu ein, die Geschichte der Wallfahrt neu zu entdecken.</w:t>
      </w:r>
    </w:p>
    <w:p w14:paraId="3C4ADBEA" w14:textId="4CC50841" w:rsidR="00C24952" w:rsidRDefault="00C24952" w:rsidP="00C24952">
      <w:r>
        <w:t xml:space="preserve">Der feierliche Abschluss findet am Sonntag, 4. Oktober, um 15:00 Uhr mit einer Eucharistiefeier und anschließendem Beisammensein im Gemeindehaus statt. Pilgergruppen können sich online oder über das Pfarramt anmelden. </w:t>
      </w:r>
      <w:r>
        <w:t xml:space="preserve">Alle Informationen finden sich auf der neuen </w:t>
      </w:r>
      <w:r>
        <w:t>Internetseite zur Wallfahrt: www.wallfahrt.adenauer-land.eu.</w:t>
      </w:r>
    </w:p>
    <w:p w14:paraId="18394655" w14:textId="77777777" w:rsidR="00C24952" w:rsidRDefault="00C24952" w:rsidP="00C24952">
      <w:r>
        <w:t>Die Pfarrei lädt alle Gläubigen ein, das Jubiläum mitzufeiern und sich von der Botschaft der Wallfahrt berühren zu lassen: dass Gott Gemeinschaft stiftet, Hoffnung schenkt und Dankbarkeit wachsen lässt – damals wie heute.</w:t>
      </w:r>
    </w:p>
    <w:p w14:paraId="6B2954B6" w14:textId="3DDA8D9D" w:rsidR="00C24952" w:rsidRDefault="00C24952" w:rsidP="00C24952"/>
    <w:sectPr w:rsidR="00C249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52"/>
    <w:rsid w:val="0081227F"/>
    <w:rsid w:val="00C24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C7CE"/>
  <w15:chartTrackingRefBased/>
  <w15:docId w15:val="{1986A535-95BE-4B2B-8AB0-1BF5BC38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4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49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49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49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49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49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49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49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9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49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49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49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49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49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49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49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4952"/>
    <w:rPr>
      <w:rFonts w:eastAsiaTheme="majorEastAsia" w:cstheme="majorBidi"/>
      <w:color w:val="272727" w:themeColor="text1" w:themeTint="D8"/>
    </w:rPr>
  </w:style>
  <w:style w:type="paragraph" w:styleId="Titel">
    <w:name w:val="Title"/>
    <w:basedOn w:val="Standard"/>
    <w:next w:val="Standard"/>
    <w:link w:val="TitelZchn"/>
    <w:uiPriority w:val="10"/>
    <w:qFormat/>
    <w:rsid w:val="00C2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49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49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49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49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4952"/>
    <w:rPr>
      <w:i/>
      <w:iCs/>
      <w:color w:val="404040" w:themeColor="text1" w:themeTint="BF"/>
    </w:rPr>
  </w:style>
  <w:style w:type="paragraph" w:styleId="Listenabsatz">
    <w:name w:val="List Paragraph"/>
    <w:basedOn w:val="Standard"/>
    <w:uiPriority w:val="34"/>
    <w:qFormat/>
    <w:rsid w:val="00C24952"/>
    <w:pPr>
      <w:ind w:left="720"/>
      <w:contextualSpacing/>
    </w:pPr>
  </w:style>
  <w:style w:type="character" w:styleId="IntensiveHervorhebung">
    <w:name w:val="Intense Emphasis"/>
    <w:basedOn w:val="Absatz-Standardschriftart"/>
    <w:uiPriority w:val="21"/>
    <w:qFormat/>
    <w:rsid w:val="00C24952"/>
    <w:rPr>
      <w:i/>
      <w:iCs/>
      <w:color w:val="0F4761" w:themeColor="accent1" w:themeShade="BF"/>
    </w:rPr>
  </w:style>
  <w:style w:type="paragraph" w:styleId="IntensivesZitat">
    <w:name w:val="Intense Quote"/>
    <w:basedOn w:val="Standard"/>
    <w:next w:val="Standard"/>
    <w:link w:val="IntensivesZitatZchn"/>
    <w:uiPriority w:val="30"/>
    <w:qFormat/>
    <w:rsid w:val="00C2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4952"/>
    <w:rPr>
      <w:i/>
      <w:iCs/>
      <w:color w:val="0F4761" w:themeColor="accent1" w:themeShade="BF"/>
    </w:rPr>
  </w:style>
  <w:style w:type="character" w:styleId="IntensiverVerweis">
    <w:name w:val="Intense Reference"/>
    <w:basedOn w:val="Absatz-Standardschriftart"/>
    <w:uiPriority w:val="32"/>
    <w:qFormat/>
    <w:rsid w:val="00C24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2057</Characters>
  <Application>Microsoft Office Word</Application>
  <DocSecurity>0</DocSecurity>
  <Lines>17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Paul</dc:creator>
  <cp:keywords/>
  <dc:description/>
  <cp:lastModifiedBy>Andreas Paul</cp:lastModifiedBy>
  <cp:revision>1</cp:revision>
  <dcterms:created xsi:type="dcterms:W3CDTF">2026-04-20T10:07:00Z</dcterms:created>
  <dcterms:modified xsi:type="dcterms:W3CDTF">2026-04-20T10:10:00Z</dcterms:modified>
</cp:coreProperties>
</file>